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1057" w14:textId="77777777" w:rsidR="00EE6B03" w:rsidRDefault="00EE6B03" w:rsidP="00EE6B03">
      <w:pPr>
        <w:rPr>
          <w:sz w:val="40"/>
          <w:szCs w:val="40"/>
        </w:rPr>
      </w:pPr>
      <w:r w:rsidRPr="00EE6B03">
        <w:rPr>
          <w:rFonts w:hint="eastAsia"/>
          <w:sz w:val="40"/>
          <w:szCs w:val="40"/>
        </w:rPr>
        <w:t>○○薬局</w:t>
      </w:r>
      <w:r w:rsidRPr="00EE6B03">
        <w:rPr>
          <w:sz w:val="40"/>
          <w:szCs w:val="40"/>
        </w:rPr>
        <w:t xml:space="preserve"> ○○店 業務継続計画（BCP）【簡易版】 </w:t>
      </w:r>
    </w:p>
    <w:p w14:paraId="2D865868" w14:textId="77777777" w:rsidR="00EE6B03" w:rsidRPr="00EE6B03" w:rsidRDefault="00EE6B03" w:rsidP="00EE6B03">
      <w:pPr>
        <w:rPr>
          <w:sz w:val="40"/>
          <w:szCs w:val="40"/>
        </w:rPr>
      </w:pPr>
    </w:p>
    <w:p w14:paraId="3168B039" w14:textId="77777777" w:rsidR="00EE6B03" w:rsidRPr="00EE6B03" w:rsidRDefault="00EE6B03" w:rsidP="00EE6B03">
      <w:pPr>
        <w:rPr>
          <w:sz w:val="28"/>
          <w:szCs w:val="28"/>
        </w:rPr>
      </w:pPr>
      <w:r w:rsidRPr="00EE6B03">
        <w:rPr>
          <w:sz w:val="28"/>
          <w:szCs w:val="28"/>
        </w:rPr>
        <w:t xml:space="preserve">(１)基本方針 </w:t>
      </w:r>
    </w:p>
    <w:p w14:paraId="183D53A6" w14:textId="77777777" w:rsidR="00EE6B03" w:rsidRDefault="00EE6B03" w:rsidP="00EE6B03">
      <w:r>
        <w:rPr>
          <w:rFonts w:hint="eastAsia"/>
        </w:rPr>
        <w:t>・</w:t>
      </w:r>
      <w:r>
        <w:t xml:space="preserve"> 従業員は、管理薬剤師の指揮のもと、来局者、従業員の安全を最優先に確保する。 </w:t>
      </w:r>
    </w:p>
    <w:p w14:paraId="03BED216" w14:textId="77777777" w:rsidR="00EE6B03" w:rsidRDefault="00EE6B03" w:rsidP="00EE6B03">
      <w:r>
        <w:rPr>
          <w:rFonts w:hint="eastAsia"/>
        </w:rPr>
        <w:t>・</w:t>
      </w:r>
      <w:r>
        <w:t xml:space="preserve"> 地域の保健医療を継続するため、必要最低限の対応を継続できるよう取り組む。 </w:t>
      </w:r>
    </w:p>
    <w:p w14:paraId="4A8E541C" w14:textId="77777777" w:rsidR="00EE6B03" w:rsidRDefault="00EE6B03" w:rsidP="00EE6B03">
      <w:r>
        <w:rPr>
          <w:rFonts w:hint="eastAsia"/>
        </w:rPr>
        <w:t>・</w:t>
      </w:r>
      <w:r>
        <w:t xml:space="preserve"> 在宅患者、定期来局患者の安全確保と、必要な医療の継続に努める。 </w:t>
      </w:r>
    </w:p>
    <w:p w14:paraId="3F609091" w14:textId="1C461C15" w:rsidR="00EE6B03" w:rsidRDefault="00EE6B03" w:rsidP="00EE6B03">
      <w:pPr>
        <w:ind w:left="420" w:hangingChars="200" w:hanging="420"/>
      </w:pPr>
      <w:r>
        <w:rPr>
          <w:rFonts w:hint="eastAsia"/>
        </w:rPr>
        <w:t>・</w:t>
      </w:r>
      <w:r>
        <w:t xml:space="preserve"> 各店舗が所在する地域の避難所及び医療救護所の活動、被災住民の健康維持に可</w:t>
      </w:r>
      <w:r>
        <w:rPr>
          <w:rFonts w:hint="eastAsia"/>
        </w:rPr>
        <w:t>能な限り協力する。</w:t>
      </w:r>
      <w:r>
        <w:t xml:space="preserve"> </w:t>
      </w:r>
    </w:p>
    <w:p w14:paraId="16450811" w14:textId="48B00FBF" w:rsidR="00EE6B03" w:rsidRDefault="00EE6B03" w:rsidP="00EE6B03">
      <w:pPr>
        <w:ind w:left="420" w:hangingChars="200" w:hanging="420"/>
      </w:pPr>
      <w:r>
        <w:rPr>
          <w:rFonts w:hint="eastAsia"/>
        </w:rPr>
        <w:t>・</w:t>
      </w:r>
      <w:r>
        <w:t xml:space="preserve"> 薬剤師会等の要請に可能な限り応じ、災害処方箋、災害時処方箋の受入れ等の災</w:t>
      </w:r>
      <w:r>
        <w:rPr>
          <w:rFonts w:hint="eastAsia"/>
        </w:rPr>
        <w:t>害対応業務を行う。</w:t>
      </w:r>
      <w:r>
        <w:t xml:space="preserve"> </w:t>
      </w:r>
    </w:p>
    <w:p w14:paraId="20472AC5" w14:textId="68239FB7" w:rsidR="00EE6B03" w:rsidRDefault="00EE6B03" w:rsidP="00EE6B03">
      <w:pPr>
        <w:ind w:left="420" w:hangingChars="200" w:hanging="420"/>
      </w:pPr>
      <w:r>
        <w:rPr>
          <w:rFonts w:hint="eastAsia"/>
        </w:rPr>
        <w:t>・</w:t>
      </w:r>
      <w:r>
        <w:t xml:space="preserve"> 早期に通常の保険調剤業務へ戻れるため、電子薬歴等のデータは複数のメディア</w:t>
      </w:r>
      <w:r>
        <w:rPr>
          <w:rFonts w:hint="eastAsia"/>
        </w:rPr>
        <w:t>によるバックアップを作成するなど、事前の準備を行う。</w:t>
      </w:r>
      <w:r>
        <w:t xml:space="preserve"> </w:t>
      </w:r>
    </w:p>
    <w:p w14:paraId="2525D8B4" w14:textId="77777777" w:rsidR="00EE6B03" w:rsidRDefault="00EE6B03" w:rsidP="00EE6B03">
      <w:pPr>
        <w:ind w:left="420" w:hangingChars="200" w:hanging="420"/>
      </w:pPr>
    </w:p>
    <w:p w14:paraId="65409138" w14:textId="77777777" w:rsidR="00EE6B03" w:rsidRPr="00EE6B03" w:rsidRDefault="00EE6B03" w:rsidP="00EE6B03">
      <w:pPr>
        <w:rPr>
          <w:sz w:val="28"/>
          <w:szCs w:val="28"/>
        </w:rPr>
      </w:pPr>
      <w:r w:rsidRPr="00EE6B03">
        <w:rPr>
          <w:sz w:val="28"/>
          <w:szCs w:val="28"/>
        </w:rPr>
        <w:t xml:space="preserve">(２)被害想定 </w:t>
      </w:r>
    </w:p>
    <w:p w14:paraId="79100062" w14:textId="77777777" w:rsidR="00EE6B03" w:rsidRDefault="00EE6B03" w:rsidP="00EE6B03">
      <w:pPr>
        <w:ind w:firstLineChars="100" w:firstLine="210"/>
      </w:pPr>
      <w:r>
        <w:rPr>
          <w:rFonts w:hint="eastAsia"/>
        </w:rPr>
        <w:t>①</w:t>
      </w:r>
      <w:r>
        <w:t xml:space="preserve"> 南海トラフ巨大地震 </w:t>
      </w:r>
    </w:p>
    <w:p w14:paraId="75EBB725" w14:textId="77777777" w:rsidR="00EE6B03" w:rsidRDefault="00EE6B03" w:rsidP="00EE6B03">
      <w:pPr>
        <w:ind w:firstLineChars="300" w:firstLine="630"/>
      </w:pPr>
      <w:r>
        <w:rPr>
          <w:rFonts w:ascii="Segoe UI Emoji" w:hAnsi="Segoe UI Emoji" w:cs="Segoe UI Emoji"/>
        </w:rPr>
        <w:t>⚫</w:t>
      </w:r>
      <w:r>
        <w:t xml:space="preserve"> 震度 </w:t>
      </w:r>
    </w:p>
    <w:p w14:paraId="6EDDF6E8" w14:textId="77777777" w:rsidR="00EE6B03" w:rsidRDefault="00EE6B03" w:rsidP="00EE6B03">
      <w:pPr>
        <w:ind w:firstLineChars="300" w:firstLine="630"/>
      </w:pPr>
      <w:r>
        <w:rPr>
          <w:rFonts w:ascii="Segoe UI Emoji" w:hAnsi="Segoe UI Emoji" w:cs="Segoe UI Emoji"/>
        </w:rPr>
        <w:t>⚫</w:t>
      </w:r>
      <w:r>
        <w:t xml:space="preserve"> 津波浸水 </w:t>
      </w:r>
    </w:p>
    <w:p w14:paraId="545614D8" w14:textId="77777777" w:rsidR="00EE6B03" w:rsidRDefault="00EE6B03" w:rsidP="00EE6B03">
      <w:pPr>
        <w:ind w:firstLineChars="300" w:firstLine="630"/>
      </w:pPr>
      <w:r>
        <w:rPr>
          <w:rFonts w:ascii="Segoe UI Emoji" w:hAnsi="Segoe UI Emoji" w:cs="Segoe UI Emoji"/>
        </w:rPr>
        <w:t>⚫</w:t>
      </w:r>
      <w:r>
        <w:t xml:space="preserve"> ライフライン被害想定 </w:t>
      </w:r>
    </w:p>
    <w:p w14:paraId="056A9856" w14:textId="77777777" w:rsidR="00EE6B03" w:rsidRDefault="00EE6B03" w:rsidP="00EE6B03">
      <w:pPr>
        <w:ind w:firstLineChars="100" w:firstLine="210"/>
      </w:pPr>
      <w:r>
        <w:rPr>
          <w:rFonts w:hint="eastAsia"/>
        </w:rPr>
        <w:t>②</w:t>
      </w:r>
      <w:r>
        <w:t xml:space="preserve"> 中央構造線地震 </w:t>
      </w:r>
    </w:p>
    <w:p w14:paraId="6562C400" w14:textId="77777777" w:rsidR="00EE6B03" w:rsidRDefault="00EE6B03" w:rsidP="00EE6B03">
      <w:pPr>
        <w:ind w:firstLineChars="300" w:firstLine="630"/>
      </w:pPr>
      <w:r>
        <w:rPr>
          <w:rFonts w:ascii="Segoe UI Emoji" w:hAnsi="Segoe UI Emoji" w:cs="Segoe UI Emoji"/>
        </w:rPr>
        <w:t>⚫</w:t>
      </w:r>
      <w:r>
        <w:t xml:space="preserve"> 震度 </w:t>
      </w:r>
    </w:p>
    <w:p w14:paraId="19062D03" w14:textId="77777777" w:rsidR="00EE6B03" w:rsidRDefault="00EE6B03" w:rsidP="00EE6B03">
      <w:pPr>
        <w:ind w:firstLineChars="300" w:firstLine="630"/>
      </w:pPr>
      <w:r>
        <w:rPr>
          <w:rFonts w:ascii="Segoe UI Emoji" w:hAnsi="Segoe UI Emoji" w:cs="Segoe UI Emoji"/>
        </w:rPr>
        <w:t>⚫</w:t>
      </w:r>
      <w:r>
        <w:t xml:space="preserve"> ライフライン被害想定 </w:t>
      </w:r>
    </w:p>
    <w:p w14:paraId="1CF98CFB" w14:textId="77777777" w:rsidR="00EE6B03" w:rsidRDefault="00EE6B03" w:rsidP="00EE6B03">
      <w:pPr>
        <w:ind w:firstLineChars="100" w:firstLine="210"/>
      </w:pPr>
      <w:r>
        <w:rPr>
          <w:rFonts w:hint="eastAsia"/>
        </w:rPr>
        <w:t>③</w:t>
      </w:r>
      <w:r>
        <w:t xml:space="preserve"> 風水害・土砂災害 </w:t>
      </w:r>
    </w:p>
    <w:p w14:paraId="2CA23833" w14:textId="77777777" w:rsidR="00EE6B03" w:rsidRDefault="00EE6B03" w:rsidP="00EE6B03">
      <w:pPr>
        <w:ind w:firstLineChars="300" w:firstLine="630"/>
      </w:pPr>
      <w:r>
        <w:rPr>
          <w:rFonts w:ascii="Segoe UI Emoji" w:hAnsi="Segoe UI Emoji" w:cs="Segoe UI Emoji"/>
        </w:rPr>
        <w:t>⚫</w:t>
      </w:r>
      <w:r>
        <w:t xml:space="preserve"> 浸水 </w:t>
      </w:r>
    </w:p>
    <w:p w14:paraId="6652CD26" w14:textId="77777777" w:rsidR="00EE6B03" w:rsidRDefault="00EE6B03" w:rsidP="00EE6B03">
      <w:pPr>
        <w:ind w:firstLineChars="300" w:firstLine="630"/>
      </w:pPr>
      <w:r>
        <w:rPr>
          <w:rFonts w:ascii="Segoe UI Emoji" w:hAnsi="Segoe UI Emoji" w:cs="Segoe UI Emoji"/>
        </w:rPr>
        <w:t>⚫</w:t>
      </w:r>
      <w:r>
        <w:t xml:space="preserve"> 土砂災害警戒エリア </w:t>
      </w:r>
    </w:p>
    <w:p w14:paraId="3F87FB42" w14:textId="77777777" w:rsidR="00EE6B03" w:rsidRDefault="00EE6B03" w:rsidP="00EE6B03">
      <w:pPr>
        <w:ind w:firstLineChars="300" w:firstLine="630"/>
      </w:pPr>
    </w:p>
    <w:p w14:paraId="119515BB" w14:textId="6F27A642" w:rsidR="00EE6B03" w:rsidRPr="00EE6B03" w:rsidRDefault="00EE6B03" w:rsidP="00EE6B03">
      <w:pPr>
        <w:rPr>
          <w:sz w:val="28"/>
          <w:szCs w:val="28"/>
        </w:rPr>
      </w:pPr>
      <w:r w:rsidRPr="00EE6B03">
        <w:rPr>
          <w:sz w:val="28"/>
          <w:szCs w:val="28"/>
        </w:rPr>
        <w:t xml:space="preserve">(３)指揮命令系統 </w:t>
      </w:r>
    </w:p>
    <w:p w14:paraId="359C7E3E" w14:textId="224F0846" w:rsidR="00EE6B03" w:rsidRDefault="00DF032A" w:rsidP="00EE6B0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AC066" wp14:editId="40E4DCEE">
                <wp:simplePos x="0" y="0"/>
                <wp:positionH relativeFrom="column">
                  <wp:posOffset>1594485</wp:posOffset>
                </wp:positionH>
                <wp:positionV relativeFrom="paragraph">
                  <wp:posOffset>190500</wp:posOffset>
                </wp:positionV>
                <wp:extent cx="266700" cy="45719"/>
                <wp:effectExtent l="0" t="38100" r="38100" b="88265"/>
                <wp:wrapNone/>
                <wp:docPr id="1014264740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7D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25.55pt;margin-top:15pt;width:2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080FE" wp14:editId="614D5B94">
                <wp:simplePos x="0" y="0"/>
                <wp:positionH relativeFrom="column">
                  <wp:posOffset>3002280</wp:posOffset>
                </wp:positionH>
                <wp:positionV relativeFrom="paragraph">
                  <wp:posOffset>205105</wp:posOffset>
                </wp:positionV>
                <wp:extent cx="266700" cy="45719"/>
                <wp:effectExtent l="0" t="38100" r="38100" b="88265"/>
                <wp:wrapNone/>
                <wp:docPr id="1822698103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71EE" id="直線矢印コネクタ 5" o:spid="_x0000_s1026" type="#_x0000_t32" style="position:absolute;margin-left:236.4pt;margin-top:16.15pt;width:21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" strokecolor="#156082" strokeweight=".5pt">
                <v:stroke endarrow="block" joinstyle="miter"/>
              </v:shape>
            </w:pict>
          </mc:Fallback>
        </mc:AlternateContent>
      </w:r>
      <w:r w:rsidR="00EE6B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C536E" wp14:editId="14BA2773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922020" cy="304800"/>
                <wp:effectExtent l="0" t="0" r="11430" b="19050"/>
                <wp:wrapNone/>
                <wp:docPr id="32769848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EB446" w14:textId="22A3F6DA" w:rsidR="00EE6B03" w:rsidRPr="00EE6B03" w:rsidRDefault="00EE6B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6B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店舗従業員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C5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.4pt;margin-top:8.15pt;width:72.6pt;height:2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" fillcolor="white [3201]" strokeweight=".5pt">
                <v:textbox>
                  <w:txbxContent>
                    <w:p w14:paraId="1C4EB446" w14:textId="22A3F6DA" w:rsidR="00EE6B03" w:rsidRPr="00EE6B03" w:rsidRDefault="00EE6B03">
                      <w:pPr>
                        <w:rPr>
                          <w:sz w:val="20"/>
                          <w:szCs w:val="20"/>
                        </w:rPr>
                      </w:pPr>
                      <w:r w:rsidRPr="00EE6B03">
                        <w:rPr>
                          <w:rFonts w:hint="eastAsia"/>
                          <w:sz w:val="20"/>
                          <w:szCs w:val="20"/>
                        </w:rPr>
                        <w:t>店舗従業員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B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02CF4" wp14:editId="4D4454D4">
                <wp:simplePos x="0" y="0"/>
                <wp:positionH relativeFrom="column">
                  <wp:posOffset>3255645</wp:posOffset>
                </wp:positionH>
                <wp:positionV relativeFrom="paragraph">
                  <wp:posOffset>88265</wp:posOffset>
                </wp:positionV>
                <wp:extent cx="929640" cy="342900"/>
                <wp:effectExtent l="0" t="0" r="22860" b="19050"/>
                <wp:wrapNone/>
                <wp:docPr id="19186948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75E06" w14:textId="6C4C35A8" w:rsidR="00EE6B03" w:rsidRPr="00EE6B03" w:rsidRDefault="00EE6B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6B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管理薬剤師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2CF4" id="テキスト ボックス 3" o:spid="_x0000_s1027" type="#_x0000_t202" style="position:absolute;left:0;text-align:left;margin-left:256.35pt;margin-top:6.95pt;width:73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" fillcolor="white [3201]" strokeweight=".5pt">
                <v:textbox>
                  <w:txbxContent>
                    <w:p w14:paraId="32C75E06" w14:textId="6C4C35A8" w:rsidR="00EE6B03" w:rsidRPr="00EE6B03" w:rsidRDefault="00EE6B03">
                      <w:pPr>
                        <w:rPr>
                          <w:sz w:val="20"/>
                          <w:szCs w:val="20"/>
                        </w:rPr>
                      </w:pPr>
                      <w:r w:rsidRPr="00EE6B03">
                        <w:rPr>
                          <w:rFonts w:hint="eastAsia"/>
                          <w:sz w:val="20"/>
                          <w:szCs w:val="20"/>
                        </w:rPr>
                        <w:t>管理薬剤師</w:t>
                      </w:r>
                    </w:p>
                  </w:txbxContent>
                </v:textbox>
              </v:shape>
            </w:pict>
          </mc:Fallback>
        </mc:AlternateContent>
      </w:r>
      <w:r w:rsidR="00EE6B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ED1A3" wp14:editId="679041CD">
                <wp:simplePos x="0" y="0"/>
                <wp:positionH relativeFrom="column">
                  <wp:posOffset>1838325</wp:posOffset>
                </wp:positionH>
                <wp:positionV relativeFrom="paragraph">
                  <wp:posOffset>73025</wp:posOffset>
                </wp:positionV>
                <wp:extent cx="1150620" cy="350520"/>
                <wp:effectExtent l="0" t="0" r="11430" b="11430"/>
                <wp:wrapNone/>
                <wp:docPr id="5035613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EFBAD" w14:textId="0EE5794B" w:rsidR="00EE6B03" w:rsidRPr="00EE6B03" w:rsidRDefault="00EE6B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6B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八尾市薬剤師会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D1A3" id="テキスト ボックス 2" o:spid="_x0000_s1028" type="#_x0000_t202" style="position:absolute;left:0;text-align:left;margin-left:144.75pt;margin-top:5.75pt;width:90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" fillcolor="white [3201]" strokeweight=".5pt">
                <v:textbox>
                  <w:txbxContent>
                    <w:p w14:paraId="07FEFBAD" w14:textId="0EE5794B" w:rsidR="00EE6B03" w:rsidRPr="00EE6B03" w:rsidRDefault="00EE6B03">
                      <w:pPr>
                        <w:rPr>
                          <w:sz w:val="20"/>
                          <w:szCs w:val="20"/>
                        </w:rPr>
                      </w:pPr>
                      <w:r w:rsidRPr="00EE6B03">
                        <w:rPr>
                          <w:rFonts w:hint="eastAsia"/>
                          <w:sz w:val="20"/>
                          <w:szCs w:val="20"/>
                        </w:rPr>
                        <w:t>八尾市薬剤師会</w:t>
                      </w:r>
                    </w:p>
                  </w:txbxContent>
                </v:textbox>
              </v:shape>
            </w:pict>
          </mc:Fallback>
        </mc:AlternateContent>
      </w:r>
      <w:r w:rsidR="00EE6B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04A13" wp14:editId="59D54E33">
                <wp:simplePos x="0" y="0"/>
                <wp:positionH relativeFrom="column">
                  <wp:posOffset>405765</wp:posOffset>
                </wp:positionH>
                <wp:positionV relativeFrom="paragraph">
                  <wp:posOffset>65405</wp:posOffset>
                </wp:positionV>
                <wp:extent cx="1173480" cy="350520"/>
                <wp:effectExtent l="0" t="0" r="26670" b="11430"/>
                <wp:wrapNone/>
                <wp:docPr id="21234946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EBFA3A" w14:textId="2B603F06" w:rsidR="00EE6B03" w:rsidRPr="00EE6B03" w:rsidRDefault="00EE6B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6B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大阪府薬剤師会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4A13" id="テキスト ボックス 1" o:spid="_x0000_s1029" type="#_x0000_t202" style="position:absolute;left:0;text-align:left;margin-left:31.95pt;margin-top:5.15pt;width:92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" fillcolor="white [3201]" strokecolor="black [3213]" strokeweight=".5pt">
                <v:textbox>
                  <w:txbxContent>
                    <w:p w14:paraId="2FEBFA3A" w14:textId="2B603F06" w:rsidR="00EE6B03" w:rsidRPr="00EE6B03" w:rsidRDefault="00EE6B03">
                      <w:pPr>
                        <w:rPr>
                          <w:sz w:val="20"/>
                          <w:szCs w:val="20"/>
                        </w:rPr>
                      </w:pPr>
                      <w:r w:rsidRPr="00EE6B03">
                        <w:rPr>
                          <w:rFonts w:hint="eastAsia"/>
                          <w:sz w:val="20"/>
                          <w:szCs w:val="20"/>
                        </w:rPr>
                        <w:t>大阪府薬剤師会</w:t>
                      </w:r>
                    </w:p>
                  </w:txbxContent>
                </v:textbox>
              </v:shape>
            </w:pict>
          </mc:Fallback>
        </mc:AlternateContent>
      </w:r>
      <w:r w:rsidR="00EE6B03">
        <w:rPr>
          <w:rFonts w:hint="eastAsia"/>
        </w:rPr>
        <w:t xml:space="preserve">　</w:t>
      </w:r>
    </w:p>
    <w:p w14:paraId="5A69313D" w14:textId="36DB9E27" w:rsidR="00EE6B03" w:rsidRDefault="00DF032A" w:rsidP="00EE6B0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4E563" wp14:editId="71F00137">
                <wp:simplePos x="0" y="0"/>
                <wp:positionH relativeFrom="column">
                  <wp:posOffset>4213860</wp:posOffset>
                </wp:positionH>
                <wp:positionV relativeFrom="paragraph">
                  <wp:posOffset>45085</wp:posOffset>
                </wp:positionV>
                <wp:extent cx="266700" cy="45719"/>
                <wp:effectExtent l="0" t="38100" r="38100" b="88265"/>
                <wp:wrapNone/>
                <wp:docPr id="1978692808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BA06" id="直線矢印コネクタ 5" o:spid="_x0000_s1026" type="#_x0000_t32" style="position:absolute;margin-left:331.8pt;margin-top:3.55pt;width:21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" strokecolor="#156082" strokeweight=".5pt">
                <v:stroke endarrow="block" joinstyle="miter"/>
              </v:shape>
            </w:pict>
          </mc:Fallback>
        </mc:AlternateContent>
      </w:r>
    </w:p>
    <w:p w14:paraId="5410310A" w14:textId="77777777" w:rsidR="00DF032A" w:rsidRDefault="00DF032A" w:rsidP="00EE6B03">
      <w:pPr>
        <w:rPr>
          <w:sz w:val="28"/>
          <w:szCs w:val="28"/>
        </w:rPr>
      </w:pPr>
    </w:p>
    <w:p w14:paraId="1F6F6221" w14:textId="5A24E273" w:rsidR="00EE6B03" w:rsidRDefault="00EE6B03" w:rsidP="00EE6B03">
      <w:pPr>
        <w:rPr>
          <w:sz w:val="28"/>
          <w:szCs w:val="28"/>
        </w:rPr>
      </w:pPr>
      <w:r w:rsidRPr="00EE6B03">
        <w:rPr>
          <w:sz w:val="28"/>
          <w:szCs w:val="28"/>
        </w:rPr>
        <w:lastRenderedPageBreak/>
        <w:t xml:space="preserve">(４)従業員連絡体制 </w:t>
      </w:r>
    </w:p>
    <w:tbl>
      <w:tblPr>
        <w:tblStyle w:val="aa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1559"/>
        <w:gridCol w:w="1843"/>
        <w:gridCol w:w="1134"/>
        <w:gridCol w:w="992"/>
        <w:gridCol w:w="851"/>
      </w:tblGrid>
      <w:tr w:rsidR="00CA3024" w:rsidRPr="008D3F0F" w14:paraId="6CCEEE21" w14:textId="77777777" w:rsidTr="001404AA">
        <w:tc>
          <w:tcPr>
            <w:tcW w:w="993" w:type="dxa"/>
          </w:tcPr>
          <w:p w14:paraId="2113E493" w14:textId="7432E6E6" w:rsidR="00A64AF2" w:rsidRPr="001F61E2" w:rsidRDefault="008D3F0F" w:rsidP="00EE6B03">
            <w:pPr>
              <w:rPr>
                <w:sz w:val="16"/>
                <w:szCs w:val="16"/>
              </w:rPr>
            </w:pPr>
            <w:r w:rsidRPr="001F61E2">
              <w:rPr>
                <w:rFonts w:hint="eastAsia"/>
                <w:sz w:val="16"/>
                <w:szCs w:val="16"/>
              </w:rPr>
              <w:t>連絡順位</w:t>
            </w:r>
          </w:p>
        </w:tc>
        <w:tc>
          <w:tcPr>
            <w:tcW w:w="1134" w:type="dxa"/>
          </w:tcPr>
          <w:p w14:paraId="133498C6" w14:textId="6DE4DEF8" w:rsidR="00A64AF2" w:rsidRPr="001F61E2" w:rsidRDefault="001F61E2" w:rsidP="00EE6B03">
            <w:pPr>
              <w:rPr>
                <w:sz w:val="16"/>
                <w:szCs w:val="16"/>
              </w:rPr>
            </w:pPr>
            <w:r w:rsidRPr="001F61E2">
              <w:rPr>
                <w:rFonts w:hint="eastAsia"/>
                <w:sz w:val="16"/>
                <w:szCs w:val="16"/>
              </w:rPr>
              <w:t>薬剤師・事務</w:t>
            </w:r>
          </w:p>
        </w:tc>
        <w:tc>
          <w:tcPr>
            <w:tcW w:w="1417" w:type="dxa"/>
          </w:tcPr>
          <w:p w14:paraId="63D5A557" w14:textId="37B8AA3A" w:rsidR="00A64AF2" w:rsidRPr="001F61E2" w:rsidRDefault="00AA75D2" w:rsidP="00EE6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59" w:type="dxa"/>
          </w:tcPr>
          <w:p w14:paraId="1634EA67" w14:textId="4A10769A" w:rsidR="00A64AF2" w:rsidRPr="001F61E2" w:rsidRDefault="00AA75D2" w:rsidP="00EE6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843" w:type="dxa"/>
          </w:tcPr>
          <w:p w14:paraId="07112532" w14:textId="27F31520" w:rsidR="00A64AF2" w:rsidRPr="001F61E2" w:rsidRDefault="00AA75D2" w:rsidP="00EE6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メルアド</w:t>
            </w:r>
          </w:p>
        </w:tc>
        <w:tc>
          <w:tcPr>
            <w:tcW w:w="1134" w:type="dxa"/>
          </w:tcPr>
          <w:p w14:paraId="37CCB659" w14:textId="60D201BD" w:rsidR="00A64AF2" w:rsidRPr="001F61E2" w:rsidRDefault="00AA75D2" w:rsidP="00EE6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参集時間</w:t>
            </w:r>
          </w:p>
        </w:tc>
        <w:tc>
          <w:tcPr>
            <w:tcW w:w="992" w:type="dxa"/>
          </w:tcPr>
          <w:p w14:paraId="437C3D3D" w14:textId="19E2E4EF" w:rsidR="00A64AF2" w:rsidRPr="001F61E2" w:rsidRDefault="00CA3024" w:rsidP="00EE6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参集方法</w:t>
            </w:r>
          </w:p>
        </w:tc>
        <w:tc>
          <w:tcPr>
            <w:tcW w:w="851" w:type="dxa"/>
          </w:tcPr>
          <w:p w14:paraId="10461CE3" w14:textId="0A3EA134" w:rsidR="00A64AF2" w:rsidRPr="001F61E2" w:rsidRDefault="00CA3024" w:rsidP="00EE6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CA3024" w14:paraId="3279B3DB" w14:textId="77777777" w:rsidTr="001404AA">
        <w:tc>
          <w:tcPr>
            <w:tcW w:w="993" w:type="dxa"/>
          </w:tcPr>
          <w:p w14:paraId="599254A2" w14:textId="3D135F5A" w:rsidR="00A64AF2" w:rsidRDefault="00290AE6" w:rsidP="00EE6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14:paraId="5DC5B360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F52A1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3919B6B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40422CD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B7DE86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1E0A288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C80BCE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</w:tr>
      <w:tr w:rsidR="00CA3024" w14:paraId="59B890F4" w14:textId="77777777" w:rsidTr="001404AA">
        <w:tc>
          <w:tcPr>
            <w:tcW w:w="993" w:type="dxa"/>
          </w:tcPr>
          <w:p w14:paraId="01F5A01F" w14:textId="2E672AB0" w:rsidR="00A64AF2" w:rsidRDefault="00290AE6" w:rsidP="00EE6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70C6448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16FFFA4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0AF0D20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697303B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223CB4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7F683C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7CE8B08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</w:tr>
      <w:tr w:rsidR="00CA3024" w14:paraId="769C0F5B" w14:textId="77777777" w:rsidTr="001404AA">
        <w:tc>
          <w:tcPr>
            <w:tcW w:w="993" w:type="dxa"/>
          </w:tcPr>
          <w:p w14:paraId="189DB71C" w14:textId="37061935" w:rsidR="00A64AF2" w:rsidRDefault="00290AE6" w:rsidP="00EE6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586782C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2BD295E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DE8DEE0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BB2E83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F42A3C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05270B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B7DCBD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</w:tr>
      <w:tr w:rsidR="00CA3024" w14:paraId="234E6949" w14:textId="77777777" w:rsidTr="001404AA">
        <w:tc>
          <w:tcPr>
            <w:tcW w:w="993" w:type="dxa"/>
          </w:tcPr>
          <w:p w14:paraId="5C0607F3" w14:textId="26DEE523" w:rsidR="00A64AF2" w:rsidRDefault="00290AE6" w:rsidP="00EE6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E6BD2B6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97F7D5D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AF92C54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42680A8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22ADD6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73A782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CEE0BFC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</w:tr>
      <w:tr w:rsidR="00CA3024" w14:paraId="35B2E301" w14:textId="77777777" w:rsidTr="001404AA">
        <w:tc>
          <w:tcPr>
            <w:tcW w:w="993" w:type="dxa"/>
          </w:tcPr>
          <w:p w14:paraId="1229EBD7" w14:textId="7889B72F" w:rsidR="00A64AF2" w:rsidRDefault="00290AE6" w:rsidP="00EE6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D49542B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12EF740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1D00F04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DCF234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44A882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01411F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42BF716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</w:tr>
      <w:tr w:rsidR="00CA3024" w14:paraId="2A280160" w14:textId="77777777" w:rsidTr="001404AA">
        <w:tc>
          <w:tcPr>
            <w:tcW w:w="993" w:type="dxa"/>
          </w:tcPr>
          <w:p w14:paraId="2ABB794D" w14:textId="3B639B96" w:rsidR="00A64AF2" w:rsidRDefault="00290AE6" w:rsidP="00EE6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52953F0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D861DA4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D2BF55F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70FA5B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13B6B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9140DB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F71C1E3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</w:tr>
      <w:tr w:rsidR="00CA3024" w14:paraId="0DC56357" w14:textId="77777777" w:rsidTr="001404AA">
        <w:tc>
          <w:tcPr>
            <w:tcW w:w="993" w:type="dxa"/>
          </w:tcPr>
          <w:p w14:paraId="5BC991FF" w14:textId="61CA5D33" w:rsidR="00A64AF2" w:rsidRDefault="00290AE6" w:rsidP="00EE6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EF2C079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1CEBDD2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354EF4B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C6CC718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1EBC0F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216B36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F1AAF57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</w:tr>
      <w:tr w:rsidR="00CA3024" w14:paraId="2DE4E734" w14:textId="77777777" w:rsidTr="001404AA">
        <w:tc>
          <w:tcPr>
            <w:tcW w:w="993" w:type="dxa"/>
          </w:tcPr>
          <w:p w14:paraId="6880C610" w14:textId="15FFE57E" w:rsidR="00A64AF2" w:rsidRDefault="00290AE6" w:rsidP="00EE6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F3B3C44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E83B820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E3B58AC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5C5AF66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E6D211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115B350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88CD56F" w14:textId="77777777" w:rsidR="00A64AF2" w:rsidRDefault="00A64AF2" w:rsidP="00EE6B03">
            <w:pPr>
              <w:rPr>
                <w:sz w:val="28"/>
                <w:szCs w:val="28"/>
              </w:rPr>
            </w:pPr>
          </w:p>
        </w:tc>
      </w:tr>
    </w:tbl>
    <w:p w14:paraId="1C1BF695" w14:textId="77777777" w:rsidR="007D188D" w:rsidRPr="00EE6B03" w:rsidRDefault="007D188D" w:rsidP="00EE6B03">
      <w:pPr>
        <w:rPr>
          <w:sz w:val="28"/>
          <w:szCs w:val="28"/>
        </w:rPr>
      </w:pPr>
    </w:p>
    <w:p w14:paraId="63987145" w14:textId="77777777" w:rsidR="00EE6B03" w:rsidRPr="00DF032A" w:rsidRDefault="00EE6B03" w:rsidP="00EE6B03">
      <w:pPr>
        <w:rPr>
          <w:sz w:val="28"/>
          <w:szCs w:val="28"/>
        </w:rPr>
      </w:pPr>
      <w:r w:rsidRPr="00DF032A">
        <w:rPr>
          <w:sz w:val="28"/>
          <w:szCs w:val="28"/>
        </w:rPr>
        <w:t xml:space="preserve">(５)卸業者・レセコンメーカーとの連絡体制 </w:t>
      </w:r>
    </w:p>
    <w:p w14:paraId="6A3E46F8" w14:textId="77777777" w:rsidR="00EE6B03" w:rsidRDefault="00EE6B03" w:rsidP="00EE6B03">
      <w:r>
        <w:rPr>
          <w:rFonts w:hint="eastAsia"/>
        </w:rPr>
        <w:t>【メディセオ】</w:t>
      </w:r>
      <w:r>
        <w:t xml:space="preserve"> </w:t>
      </w:r>
    </w:p>
    <w:p w14:paraId="72358F4D" w14:textId="77777777" w:rsidR="00EE6B03" w:rsidRDefault="00EE6B03" w:rsidP="00EE6B03">
      <w:r>
        <w:rPr>
          <w:rFonts w:hint="eastAsia"/>
        </w:rPr>
        <w:t>住所：</w:t>
      </w:r>
      <w:r>
        <w:t xml:space="preserve"> </w:t>
      </w:r>
    </w:p>
    <w:p w14:paraId="0BC77CCE" w14:textId="77777777" w:rsidR="00EE6B03" w:rsidRDefault="00EE6B03" w:rsidP="00EE6B03">
      <w:r>
        <w:rPr>
          <w:rFonts w:hint="eastAsia"/>
        </w:rPr>
        <w:t>電話：</w:t>
      </w:r>
      <w:r>
        <w:t xml:space="preserve"> </w:t>
      </w:r>
    </w:p>
    <w:p w14:paraId="7F0B99D0" w14:textId="77777777" w:rsidR="00EE6B03" w:rsidRDefault="00EE6B03" w:rsidP="00EE6B03">
      <w:r>
        <w:t xml:space="preserve">FAX： </w:t>
      </w:r>
    </w:p>
    <w:p w14:paraId="7B18BC7E" w14:textId="77777777" w:rsidR="00EE6B03" w:rsidRDefault="00EE6B03" w:rsidP="00EE6B03">
      <w:r>
        <w:rPr>
          <w:rFonts w:hint="eastAsia"/>
        </w:rPr>
        <w:t>担当者：</w:t>
      </w:r>
      <w:r>
        <w:t xml:space="preserve"> </w:t>
      </w:r>
    </w:p>
    <w:p w14:paraId="7F041865" w14:textId="77777777" w:rsidR="00EE6B03" w:rsidRDefault="00EE6B03" w:rsidP="00EE6B03">
      <w:r>
        <w:rPr>
          <w:rFonts w:hint="eastAsia"/>
        </w:rPr>
        <w:t>緊急連絡先：</w:t>
      </w:r>
      <w:r>
        <w:t xml:space="preserve"> </w:t>
      </w:r>
    </w:p>
    <w:p w14:paraId="5B28C6D0" w14:textId="77777777" w:rsidR="00EE6B03" w:rsidRDefault="00EE6B03" w:rsidP="00EE6B03">
      <w:r>
        <w:rPr>
          <w:rFonts w:hint="eastAsia"/>
        </w:rPr>
        <w:t>【アルフレッサ】</w:t>
      </w:r>
      <w:r>
        <w:t xml:space="preserve"> </w:t>
      </w:r>
    </w:p>
    <w:p w14:paraId="465FF799" w14:textId="77777777" w:rsidR="00EE6B03" w:rsidRDefault="00EE6B03" w:rsidP="00EE6B03">
      <w:r>
        <w:rPr>
          <w:rFonts w:hint="eastAsia"/>
        </w:rPr>
        <w:t>住所：</w:t>
      </w:r>
      <w:r>
        <w:t xml:space="preserve"> </w:t>
      </w:r>
    </w:p>
    <w:p w14:paraId="6AAA80D8" w14:textId="77777777" w:rsidR="00EE6B03" w:rsidRDefault="00EE6B03" w:rsidP="00EE6B03">
      <w:r>
        <w:rPr>
          <w:rFonts w:hint="eastAsia"/>
        </w:rPr>
        <w:t>電話：</w:t>
      </w:r>
      <w:r>
        <w:t xml:space="preserve"> </w:t>
      </w:r>
    </w:p>
    <w:p w14:paraId="2A1DDDA0" w14:textId="77777777" w:rsidR="00EE6B03" w:rsidRDefault="00EE6B03" w:rsidP="00EE6B03">
      <w:r>
        <w:t xml:space="preserve">FAX： </w:t>
      </w:r>
    </w:p>
    <w:p w14:paraId="56CBFFF7" w14:textId="77777777" w:rsidR="00EE6B03" w:rsidRDefault="00EE6B03" w:rsidP="00EE6B03">
      <w:r>
        <w:rPr>
          <w:rFonts w:hint="eastAsia"/>
        </w:rPr>
        <w:t>担当者：</w:t>
      </w:r>
      <w:r>
        <w:t xml:space="preserve"> </w:t>
      </w:r>
    </w:p>
    <w:p w14:paraId="6B279373" w14:textId="77777777" w:rsidR="00EE6B03" w:rsidRDefault="00EE6B03" w:rsidP="00EE6B03">
      <w:r>
        <w:rPr>
          <w:rFonts w:hint="eastAsia"/>
        </w:rPr>
        <w:t>緊急連絡先：</w:t>
      </w:r>
      <w:r>
        <w:t xml:space="preserve"> </w:t>
      </w:r>
    </w:p>
    <w:p w14:paraId="6850921E" w14:textId="77777777" w:rsidR="00EE6B03" w:rsidRDefault="00EE6B03" w:rsidP="00EE6B03">
      <w:r>
        <w:rPr>
          <w:rFonts w:hint="eastAsia"/>
        </w:rPr>
        <w:t>【スズケン】</w:t>
      </w:r>
      <w:r>
        <w:t xml:space="preserve"> </w:t>
      </w:r>
    </w:p>
    <w:p w14:paraId="7602861A" w14:textId="77777777" w:rsidR="00EE6B03" w:rsidRDefault="00EE6B03" w:rsidP="00EE6B03">
      <w:r>
        <w:rPr>
          <w:rFonts w:hint="eastAsia"/>
        </w:rPr>
        <w:lastRenderedPageBreak/>
        <w:t>住所：</w:t>
      </w:r>
      <w:r>
        <w:t xml:space="preserve"> </w:t>
      </w:r>
    </w:p>
    <w:p w14:paraId="59DF814A" w14:textId="77777777" w:rsidR="00EE6B03" w:rsidRDefault="00EE6B03" w:rsidP="00EE6B03">
      <w:r>
        <w:rPr>
          <w:rFonts w:hint="eastAsia"/>
        </w:rPr>
        <w:t>電話：</w:t>
      </w:r>
      <w:r>
        <w:t xml:space="preserve"> </w:t>
      </w:r>
    </w:p>
    <w:p w14:paraId="6E6FD8CF" w14:textId="77777777" w:rsidR="00EE6B03" w:rsidRDefault="00EE6B03" w:rsidP="00EE6B03">
      <w:r>
        <w:t xml:space="preserve">FAX： </w:t>
      </w:r>
    </w:p>
    <w:p w14:paraId="53DD70BD" w14:textId="77777777" w:rsidR="00EE6B03" w:rsidRDefault="00EE6B03" w:rsidP="00EE6B03">
      <w:r>
        <w:rPr>
          <w:rFonts w:hint="eastAsia"/>
        </w:rPr>
        <w:t>担当者：</w:t>
      </w:r>
      <w:r>
        <w:t xml:space="preserve"> </w:t>
      </w:r>
    </w:p>
    <w:p w14:paraId="713AE018" w14:textId="77777777" w:rsidR="00EE6B03" w:rsidRDefault="00EE6B03" w:rsidP="00EE6B03">
      <w:r>
        <w:rPr>
          <w:rFonts w:hint="eastAsia"/>
        </w:rPr>
        <w:t>緊急連絡先：</w:t>
      </w:r>
      <w:r>
        <w:t xml:space="preserve"> </w:t>
      </w:r>
    </w:p>
    <w:p w14:paraId="7AB3E5F6" w14:textId="77777777" w:rsidR="00EE6B03" w:rsidRDefault="00EE6B03" w:rsidP="00EE6B03">
      <w:r>
        <w:rPr>
          <w:rFonts w:hint="eastAsia"/>
        </w:rPr>
        <w:t>【東邦薬品】</w:t>
      </w:r>
      <w:r>
        <w:t xml:space="preserve"> </w:t>
      </w:r>
    </w:p>
    <w:p w14:paraId="628A0846" w14:textId="77777777" w:rsidR="00EE6B03" w:rsidRDefault="00EE6B03" w:rsidP="00EE6B03">
      <w:r>
        <w:rPr>
          <w:rFonts w:hint="eastAsia"/>
        </w:rPr>
        <w:t>住所：</w:t>
      </w:r>
      <w:r>
        <w:t xml:space="preserve"> </w:t>
      </w:r>
    </w:p>
    <w:p w14:paraId="646C53A6" w14:textId="77777777" w:rsidR="00EE6B03" w:rsidRDefault="00EE6B03" w:rsidP="00EE6B03">
      <w:r>
        <w:rPr>
          <w:rFonts w:hint="eastAsia"/>
        </w:rPr>
        <w:t>電話：</w:t>
      </w:r>
      <w:r>
        <w:t xml:space="preserve"> </w:t>
      </w:r>
    </w:p>
    <w:p w14:paraId="2AD1E890" w14:textId="77777777" w:rsidR="00EE6B03" w:rsidRDefault="00EE6B03" w:rsidP="00EE6B03">
      <w:r>
        <w:t xml:space="preserve">FAX： </w:t>
      </w:r>
    </w:p>
    <w:p w14:paraId="51D3AD4F" w14:textId="77777777" w:rsidR="00EE6B03" w:rsidRDefault="00EE6B03" w:rsidP="00EE6B03">
      <w:r>
        <w:rPr>
          <w:rFonts w:hint="eastAsia"/>
        </w:rPr>
        <w:t>担当者：</w:t>
      </w:r>
      <w:r>
        <w:t xml:space="preserve"> </w:t>
      </w:r>
    </w:p>
    <w:p w14:paraId="40AC971A" w14:textId="77777777" w:rsidR="00EE6B03" w:rsidRDefault="00EE6B03" w:rsidP="00EE6B03">
      <w:r>
        <w:rPr>
          <w:rFonts w:hint="eastAsia"/>
        </w:rPr>
        <w:t>緊急連絡先：</w:t>
      </w:r>
      <w:r>
        <w:t xml:space="preserve"> </w:t>
      </w:r>
    </w:p>
    <w:p w14:paraId="382D8D66" w14:textId="77777777" w:rsidR="00EE6B03" w:rsidRDefault="00EE6B03" w:rsidP="00EE6B03">
      <w:r>
        <w:rPr>
          <w:rFonts w:hint="eastAsia"/>
        </w:rPr>
        <w:t>【ケーエスケー】</w:t>
      </w:r>
      <w:r>
        <w:t xml:space="preserve"> </w:t>
      </w:r>
    </w:p>
    <w:p w14:paraId="46964A6F" w14:textId="77777777" w:rsidR="00EE6B03" w:rsidRDefault="00EE6B03" w:rsidP="00EE6B03">
      <w:r>
        <w:rPr>
          <w:rFonts w:hint="eastAsia"/>
        </w:rPr>
        <w:t>住所：</w:t>
      </w:r>
      <w:r>
        <w:t xml:space="preserve"> </w:t>
      </w:r>
    </w:p>
    <w:p w14:paraId="0EB27000" w14:textId="77777777" w:rsidR="00EE6B03" w:rsidRDefault="00EE6B03" w:rsidP="00EE6B03">
      <w:r>
        <w:rPr>
          <w:rFonts w:hint="eastAsia"/>
        </w:rPr>
        <w:t>電話：</w:t>
      </w:r>
      <w:r>
        <w:t xml:space="preserve"> </w:t>
      </w:r>
    </w:p>
    <w:p w14:paraId="6E7F6426" w14:textId="77777777" w:rsidR="00EE6B03" w:rsidRDefault="00EE6B03" w:rsidP="00EE6B03">
      <w:r>
        <w:t xml:space="preserve">FAX： </w:t>
      </w:r>
    </w:p>
    <w:p w14:paraId="2831EFD4" w14:textId="77777777" w:rsidR="00EE6B03" w:rsidRDefault="00EE6B03" w:rsidP="00EE6B03">
      <w:r>
        <w:rPr>
          <w:rFonts w:hint="eastAsia"/>
        </w:rPr>
        <w:t>担当者：</w:t>
      </w:r>
      <w:r>
        <w:t xml:space="preserve"> </w:t>
      </w:r>
    </w:p>
    <w:p w14:paraId="1ECA72C2" w14:textId="77777777" w:rsidR="00EE6B03" w:rsidRDefault="00EE6B03" w:rsidP="00EE6B03">
      <w:r>
        <w:rPr>
          <w:rFonts w:hint="eastAsia"/>
        </w:rPr>
        <w:t>緊急連絡先：</w:t>
      </w:r>
      <w:r>
        <w:t xml:space="preserve"> </w:t>
      </w:r>
    </w:p>
    <w:p w14:paraId="57A12EAD" w14:textId="77777777" w:rsidR="00EE6B03" w:rsidRDefault="00EE6B03" w:rsidP="00EE6B03">
      <w:r>
        <w:rPr>
          <w:rFonts w:hint="eastAsia"/>
        </w:rPr>
        <w:t>【調剤機器メーカー】</w:t>
      </w:r>
      <w:r>
        <w:t xml:space="preserve"> </w:t>
      </w:r>
    </w:p>
    <w:p w14:paraId="5D889782" w14:textId="77777777" w:rsidR="00EE6B03" w:rsidRDefault="00EE6B03" w:rsidP="00EE6B03">
      <w:r>
        <w:rPr>
          <w:rFonts w:hint="eastAsia"/>
        </w:rPr>
        <w:t>住所：</w:t>
      </w:r>
      <w:r>
        <w:t xml:space="preserve"> </w:t>
      </w:r>
    </w:p>
    <w:p w14:paraId="5C294F4F" w14:textId="77777777" w:rsidR="00EE6B03" w:rsidRDefault="00EE6B03" w:rsidP="00EE6B03">
      <w:r>
        <w:rPr>
          <w:rFonts w:hint="eastAsia"/>
        </w:rPr>
        <w:t>電話：</w:t>
      </w:r>
      <w:r>
        <w:t xml:space="preserve"> </w:t>
      </w:r>
    </w:p>
    <w:p w14:paraId="37D477EB" w14:textId="77777777" w:rsidR="00EE6B03" w:rsidRDefault="00EE6B03" w:rsidP="00EE6B03">
      <w:r>
        <w:t xml:space="preserve">FAX： </w:t>
      </w:r>
    </w:p>
    <w:p w14:paraId="6D0953A0" w14:textId="77777777" w:rsidR="00EE6B03" w:rsidRDefault="00EE6B03" w:rsidP="00EE6B03">
      <w:r>
        <w:rPr>
          <w:rFonts w:hint="eastAsia"/>
        </w:rPr>
        <w:t>担当者：</w:t>
      </w:r>
      <w:r>
        <w:t xml:space="preserve"> </w:t>
      </w:r>
    </w:p>
    <w:p w14:paraId="19DA187D" w14:textId="77777777" w:rsidR="00EE6B03" w:rsidRDefault="00EE6B03" w:rsidP="00EE6B03">
      <w:r>
        <w:rPr>
          <w:rFonts w:hint="eastAsia"/>
        </w:rPr>
        <w:t>緊急連絡先：</w:t>
      </w:r>
      <w:r>
        <w:t xml:space="preserve"> </w:t>
      </w:r>
    </w:p>
    <w:p w14:paraId="5EEA3485" w14:textId="77777777" w:rsidR="00EE6B03" w:rsidRDefault="00EE6B03" w:rsidP="00EE6B03">
      <w:r>
        <w:rPr>
          <w:rFonts w:hint="eastAsia"/>
        </w:rPr>
        <w:t>【レセコンメーカー】</w:t>
      </w:r>
      <w:r>
        <w:t xml:space="preserve"> </w:t>
      </w:r>
    </w:p>
    <w:p w14:paraId="59EDCC99" w14:textId="77777777" w:rsidR="00EE6B03" w:rsidRDefault="00EE6B03" w:rsidP="00EE6B03">
      <w:r>
        <w:rPr>
          <w:rFonts w:hint="eastAsia"/>
        </w:rPr>
        <w:t>住所：</w:t>
      </w:r>
      <w:r>
        <w:t xml:space="preserve"> </w:t>
      </w:r>
    </w:p>
    <w:p w14:paraId="12CEF435" w14:textId="77777777" w:rsidR="00EE6B03" w:rsidRDefault="00EE6B03" w:rsidP="00EE6B03">
      <w:r>
        <w:rPr>
          <w:rFonts w:hint="eastAsia"/>
        </w:rPr>
        <w:t>電話：</w:t>
      </w:r>
      <w:r>
        <w:t xml:space="preserve"> </w:t>
      </w:r>
    </w:p>
    <w:p w14:paraId="287B5AF0" w14:textId="77777777" w:rsidR="00EE6B03" w:rsidRDefault="00EE6B03" w:rsidP="00EE6B03">
      <w:r>
        <w:t xml:space="preserve">FAX： </w:t>
      </w:r>
    </w:p>
    <w:p w14:paraId="1F5C802E" w14:textId="77777777" w:rsidR="00EE6B03" w:rsidRDefault="00EE6B03" w:rsidP="00EE6B03">
      <w:r>
        <w:rPr>
          <w:rFonts w:hint="eastAsia"/>
        </w:rPr>
        <w:t>担当者：</w:t>
      </w:r>
      <w:r>
        <w:t xml:space="preserve"> </w:t>
      </w:r>
    </w:p>
    <w:p w14:paraId="3AAE3A21" w14:textId="77777777" w:rsidR="00EE6B03" w:rsidRDefault="00EE6B03" w:rsidP="00EE6B03">
      <w:r>
        <w:rPr>
          <w:rFonts w:hint="eastAsia"/>
        </w:rPr>
        <w:t>緊急連絡先：</w:t>
      </w:r>
      <w:r>
        <w:t xml:space="preserve"> </w:t>
      </w:r>
    </w:p>
    <w:p w14:paraId="48F8E086" w14:textId="77777777" w:rsidR="00EE6B03" w:rsidRPr="00DF032A" w:rsidRDefault="00EE6B03" w:rsidP="00EE6B03">
      <w:pPr>
        <w:rPr>
          <w:sz w:val="28"/>
          <w:szCs w:val="28"/>
        </w:rPr>
      </w:pPr>
      <w:r w:rsidRPr="00DF032A">
        <w:rPr>
          <w:sz w:val="28"/>
          <w:szCs w:val="28"/>
        </w:rPr>
        <w:t xml:space="preserve">(６)非常時優先業務（継続目標） </w:t>
      </w:r>
    </w:p>
    <w:p w14:paraId="0ECA5B09" w14:textId="77777777" w:rsidR="00EE6B03" w:rsidRDefault="00EE6B03" w:rsidP="00EE6B03">
      <w:r>
        <w:rPr>
          <w:rFonts w:hint="eastAsia"/>
        </w:rPr>
        <w:t>平時の業務を早期に取り戻すため、非常時に優先的に対応すべき業務を整理し、</w:t>
      </w:r>
    </w:p>
    <w:p w14:paraId="6CCE780A" w14:textId="13BE47FE" w:rsidR="00EE6B03" w:rsidRDefault="00EE6B03" w:rsidP="00EE6B03">
      <w:r>
        <w:rPr>
          <w:rFonts w:hint="eastAsia"/>
        </w:rPr>
        <w:t>早期の保険調剤業務の回復と、近隣住民への医療の提供、地域コミュニティの回復を目指す。</w:t>
      </w:r>
      <w:r>
        <w:t xml:space="preserve"> </w:t>
      </w:r>
    </w:p>
    <w:p w14:paraId="42B799D5" w14:textId="77777777" w:rsidR="00DF032A" w:rsidRDefault="00DF032A" w:rsidP="00EE6B03"/>
    <w:p w14:paraId="47DFFE0F" w14:textId="31340401" w:rsidR="00EE6B03" w:rsidRDefault="00EE6B03" w:rsidP="00DF032A">
      <w:pPr>
        <w:pStyle w:val="a9"/>
        <w:numPr>
          <w:ilvl w:val="0"/>
          <w:numId w:val="1"/>
        </w:numPr>
      </w:pPr>
      <w:r>
        <w:t xml:space="preserve"> 発災期（フェーズ０）：発災後６時間まで </w:t>
      </w:r>
    </w:p>
    <w:p w14:paraId="77226AF9" w14:textId="77777777" w:rsidR="00EE6B03" w:rsidRDefault="00EE6B03" w:rsidP="00DF032A">
      <w:pPr>
        <w:pStyle w:val="a9"/>
        <w:ind w:left="210"/>
      </w:pPr>
      <w:r>
        <w:rPr>
          <w:rFonts w:hint="eastAsia"/>
        </w:rPr>
        <w:t>・</w:t>
      </w:r>
      <w:r>
        <w:t xml:space="preserve"> 従業員、利用者の安全確保 </w:t>
      </w:r>
    </w:p>
    <w:p w14:paraId="7E6ED760" w14:textId="77777777" w:rsidR="00EE6B03" w:rsidRDefault="00EE6B03" w:rsidP="00DF032A">
      <w:pPr>
        <w:ind w:firstLineChars="100" w:firstLine="210"/>
      </w:pPr>
      <w:r>
        <w:rPr>
          <w:rFonts w:hint="eastAsia"/>
        </w:rPr>
        <w:lastRenderedPageBreak/>
        <w:t>・</w:t>
      </w:r>
      <w:r>
        <w:t xml:space="preserve"> 初動体制の確立 </w:t>
      </w:r>
    </w:p>
    <w:p w14:paraId="7D498711" w14:textId="77777777" w:rsidR="00EE6B03" w:rsidRDefault="00EE6B03" w:rsidP="00DF032A">
      <w:pPr>
        <w:ind w:firstLineChars="100" w:firstLine="210"/>
      </w:pPr>
      <w:r>
        <w:rPr>
          <w:rFonts w:hint="eastAsia"/>
        </w:rPr>
        <w:t>・</w:t>
      </w:r>
      <w:r>
        <w:t xml:space="preserve"> 救助要請 </w:t>
      </w:r>
    </w:p>
    <w:p w14:paraId="08CF877F" w14:textId="10DD797D" w:rsidR="00EE6B03" w:rsidRDefault="00EE6B03" w:rsidP="00DF032A">
      <w:pPr>
        <w:pStyle w:val="a9"/>
        <w:numPr>
          <w:ilvl w:val="0"/>
          <w:numId w:val="1"/>
        </w:numPr>
      </w:pPr>
      <w:r>
        <w:t xml:space="preserve"> 超急性期（フェーズ１）：発災後７２時間まで </w:t>
      </w:r>
    </w:p>
    <w:p w14:paraId="1C8DD168" w14:textId="77777777" w:rsidR="00EE6B03" w:rsidRDefault="00EE6B03" w:rsidP="00DF032A">
      <w:pPr>
        <w:pStyle w:val="a9"/>
        <w:ind w:left="210"/>
      </w:pPr>
      <w:r>
        <w:rPr>
          <w:rFonts w:hint="eastAsia"/>
        </w:rPr>
        <w:t>・</w:t>
      </w:r>
      <w:r>
        <w:t xml:space="preserve"> 薬局の被害状況の確認 </w:t>
      </w:r>
    </w:p>
    <w:p w14:paraId="07A73416" w14:textId="77777777" w:rsidR="00EE6B03" w:rsidRDefault="00EE6B03" w:rsidP="00DF032A">
      <w:pPr>
        <w:ind w:firstLineChars="100" w:firstLine="210"/>
      </w:pPr>
      <w:r>
        <w:rPr>
          <w:rFonts w:hint="eastAsia"/>
        </w:rPr>
        <w:t>・</w:t>
      </w:r>
      <w:r>
        <w:t xml:space="preserve"> 従業員の被災状況の確認 </w:t>
      </w:r>
    </w:p>
    <w:p w14:paraId="3485F766" w14:textId="77777777" w:rsidR="00EE6B03" w:rsidRDefault="00EE6B03" w:rsidP="00DF032A">
      <w:pPr>
        <w:ind w:firstLineChars="100" w:firstLine="210"/>
      </w:pPr>
      <w:r>
        <w:rPr>
          <w:rFonts w:hint="eastAsia"/>
        </w:rPr>
        <w:t>・</w:t>
      </w:r>
      <w:r>
        <w:t xml:space="preserve"> 薬局周辺の被害状況の確認 </w:t>
      </w:r>
    </w:p>
    <w:p w14:paraId="1270E1DE" w14:textId="77777777" w:rsidR="00EE6B03" w:rsidRDefault="00EE6B03" w:rsidP="00DF032A">
      <w:pPr>
        <w:ind w:firstLineChars="100" w:firstLine="210"/>
      </w:pPr>
      <w:r>
        <w:rPr>
          <w:rFonts w:hint="eastAsia"/>
        </w:rPr>
        <w:t>・</w:t>
      </w:r>
      <w:r>
        <w:t xml:space="preserve"> 会社本部、薬剤師会への被害状況の報告 </w:t>
      </w:r>
    </w:p>
    <w:p w14:paraId="0F95C503" w14:textId="69CAA1ED" w:rsidR="00EE6B03" w:rsidRDefault="00EE6B03" w:rsidP="005D6AB5">
      <w:pPr>
        <w:pStyle w:val="a9"/>
        <w:numPr>
          <w:ilvl w:val="0"/>
          <w:numId w:val="1"/>
        </w:numPr>
      </w:pPr>
      <w:r>
        <w:t xml:space="preserve"> 急性期（フェーズ２）：発災後７２時間～7日まで </w:t>
      </w:r>
    </w:p>
    <w:p w14:paraId="7FB3C2E0" w14:textId="77777777" w:rsidR="00EE6B03" w:rsidRDefault="00EE6B03" w:rsidP="005D6AB5">
      <w:pPr>
        <w:pStyle w:val="a9"/>
        <w:ind w:left="210"/>
      </w:pPr>
      <w:r>
        <w:rPr>
          <w:rFonts w:hint="eastAsia"/>
        </w:rPr>
        <w:t>・</w:t>
      </w:r>
      <w:r>
        <w:t xml:space="preserve"> 周辺の医療機関の状況確認、周辺での救護所の開設状況の確認。 </w:t>
      </w:r>
    </w:p>
    <w:p w14:paraId="2E4813D2" w14:textId="77777777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卸業者の被害及び配送状況の確認 </w:t>
      </w:r>
    </w:p>
    <w:p w14:paraId="1E2D304A" w14:textId="77777777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電気、水道、ガス、排水の確認 </w:t>
      </w:r>
    </w:p>
    <w:p w14:paraId="46A247EC" w14:textId="77777777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調剤の可否の検討 </w:t>
      </w:r>
    </w:p>
    <w:p w14:paraId="5AADF5AF" w14:textId="77777777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薬局内医薬品の確認と整理 </w:t>
      </w:r>
    </w:p>
    <w:p w14:paraId="33B8F419" w14:textId="7CB2846D" w:rsidR="00EE6B03" w:rsidRDefault="00EE6B03" w:rsidP="00EE6B03">
      <w:r>
        <w:rPr>
          <w:rFonts w:hint="eastAsia"/>
        </w:rPr>
        <w:t>（普通薬、麻薬・向精神薬の保管状況、冷蔵品の保管状況、外用薬の破損状況など）</w:t>
      </w:r>
      <w:r>
        <w:t xml:space="preserve"> </w:t>
      </w:r>
    </w:p>
    <w:p w14:paraId="59793D98" w14:textId="678F54AA" w:rsidR="00EE6B03" w:rsidRDefault="00EE6B03" w:rsidP="005D6AB5">
      <w:pPr>
        <w:pStyle w:val="a9"/>
        <w:numPr>
          <w:ilvl w:val="0"/>
          <w:numId w:val="1"/>
        </w:numPr>
      </w:pPr>
      <w:r>
        <w:t xml:space="preserve"> 亜急性期（フェーズ３）：発災後7日～1か月間 </w:t>
      </w:r>
    </w:p>
    <w:p w14:paraId="1B3CDA3F" w14:textId="77777777" w:rsidR="00EE6B03" w:rsidRDefault="00EE6B03" w:rsidP="005D6AB5">
      <w:pPr>
        <w:pStyle w:val="a9"/>
        <w:ind w:left="210"/>
      </w:pPr>
      <w:r>
        <w:rPr>
          <w:rFonts w:hint="eastAsia"/>
        </w:rPr>
        <w:t>・</w:t>
      </w:r>
      <w:r>
        <w:t xml:space="preserve"> 在宅患者、定期処方患者の安否確認 </w:t>
      </w:r>
    </w:p>
    <w:p w14:paraId="088D5731" w14:textId="77777777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残薬の不足が予測される患者のピックアップ </w:t>
      </w:r>
    </w:p>
    <w:p w14:paraId="31569E09" w14:textId="77777777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不足医薬品の供給等（医師会等と協力し在宅患者の往診など） </w:t>
      </w:r>
    </w:p>
    <w:p w14:paraId="62F991B0" w14:textId="1D0C22C4" w:rsidR="00EE6B03" w:rsidRDefault="00EE6B03" w:rsidP="005D6AB5">
      <w:pPr>
        <w:pStyle w:val="a9"/>
        <w:numPr>
          <w:ilvl w:val="0"/>
          <w:numId w:val="1"/>
        </w:numPr>
      </w:pPr>
      <w:r>
        <w:t xml:space="preserve"> 慢性期（フェーズ４）：発災後1か月～３カ月間 </w:t>
      </w:r>
    </w:p>
    <w:p w14:paraId="1B5705A6" w14:textId="77777777" w:rsidR="00EE6B03" w:rsidRDefault="00EE6B03" w:rsidP="005D6AB5">
      <w:pPr>
        <w:pStyle w:val="a9"/>
        <w:ind w:left="210"/>
      </w:pPr>
      <w:r>
        <w:rPr>
          <w:rFonts w:hint="eastAsia"/>
        </w:rPr>
        <w:t>・</w:t>
      </w:r>
      <w:r>
        <w:t xml:space="preserve"> 店舗復旧計画の検討 </w:t>
      </w:r>
    </w:p>
    <w:p w14:paraId="74807CAE" w14:textId="77777777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保険診療再開 </w:t>
      </w:r>
    </w:p>
    <w:p w14:paraId="003C1514" w14:textId="6831B452" w:rsidR="00EE6B03" w:rsidRDefault="00EE6B03" w:rsidP="005D6AB5">
      <w:pPr>
        <w:pStyle w:val="a9"/>
        <w:numPr>
          <w:ilvl w:val="0"/>
          <w:numId w:val="1"/>
        </w:numPr>
      </w:pPr>
      <w:r>
        <w:t xml:space="preserve"> 中長期（フェーズ５）：発災後３か月以降 </w:t>
      </w:r>
    </w:p>
    <w:p w14:paraId="1C01491B" w14:textId="77777777" w:rsidR="00EE6B03" w:rsidRDefault="00EE6B03" w:rsidP="005D6AB5">
      <w:pPr>
        <w:pStyle w:val="a9"/>
        <w:ind w:left="210"/>
      </w:pPr>
      <w:r>
        <w:rPr>
          <w:rFonts w:hint="eastAsia"/>
        </w:rPr>
        <w:t>・</w:t>
      </w:r>
      <w:r>
        <w:t xml:space="preserve"> 復旧 </w:t>
      </w:r>
    </w:p>
    <w:p w14:paraId="7B75DD1F" w14:textId="77777777" w:rsidR="005D6AB5" w:rsidRDefault="005D6AB5" w:rsidP="005D6AB5">
      <w:pPr>
        <w:pStyle w:val="a9"/>
        <w:ind w:left="210"/>
      </w:pPr>
    </w:p>
    <w:p w14:paraId="785E440F" w14:textId="77777777" w:rsidR="00EE6B03" w:rsidRPr="005D6AB5" w:rsidRDefault="00EE6B03" w:rsidP="00EE6B03">
      <w:pPr>
        <w:rPr>
          <w:sz w:val="28"/>
          <w:szCs w:val="28"/>
        </w:rPr>
      </w:pPr>
      <w:r w:rsidRPr="005D6AB5">
        <w:rPr>
          <w:sz w:val="28"/>
          <w:szCs w:val="28"/>
        </w:rPr>
        <w:t xml:space="preserve">(７)資源確保 </w:t>
      </w:r>
    </w:p>
    <w:p w14:paraId="5365E4F7" w14:textId="77777777" w:rsidR="00EE6B03" w:rsidRDefault="00EE6B03" w:rsidP="00EE6B03">
      <w:r>
        <w:rPr>
          <w:rFonts w:hint="eastAsia"/>
        </w:rPr>
        <w:t>①</w:t>
      </w:r>
      <w:r>
        <w:t xml:space="preserve"> 最低限の業務継続のための人員確保 </w:t>
      </w:r>
    </w:p>
    <w:p w14:paraId="3475F34C" w14:textId="606D5CAC" w:rsidR="00EE6B03" w:rsidRDefault="00EE6B03" w:rsidP="005D6AB5">
      <w:pPr>
        <w:ind w:leftChars="100" w:left="630" w:hangingChars="200" w:hanging="420"/>
      </w:pPr>
      <w:r>
        <w:rPr>
          <w:rFonts w:hint="eastAsia"/>
        </w:rPr>
        <w:t>・</w:t>
      </w:r>
      <w:r>
        <w:t xml:space="preserve"> 近隣医療機関が通常診療している場合は、最低限調剤ができる人数（レセ入</w:t>
      </w:r>
      <w:r>
        <w:rPr>
          <w:rFonts w:hint="eastAsia"/>
        </w:rPr>
        <w:t>力などを省いて投薬のみとした場合の人数）</w:t>
      </w:r>
      <w:r>
        <w:t xml:space="preserve"> </w:t>
      </w:r>
    </w:p>
    <w:p w14:paraId="1C1FD6EB" w14:textId="5E892220" w:rsidR="00EE6B03" w:rsidRDefault="00EE6B03" w:rsidP="005D6AB5">
      <w:pPr>
        <w:ind w:leftChars="100" w:left="630" w:hangingChars="200" w:hanging="420"/>
      </w:pPr>
      <w:r>
        <w:rPr>
          <w:rFonts w:hint="eastAsia"/>
        </w:rPr>
        <w:t>・</w:t>
      </w:r>
      <w:r>
        <w:t xml:space="preserve"> 業務に参加させることができる者の人数（小児、高齢者、要配慮者等が家庭</w:t>
      </w:r>
      <w:r>
        <w:rPr>
          <w:rFonts w:hint="eastAsia"/>
        </w:rPr>
        <w:t>にいる場合、又は、遠方に在住する場合は数から除外）</w:t>
      </w:r>
      <w:r>
        <w:t xml:space="preserve"> </w:t>
      </w:r>
    </w:p>
    <w:p w14:paraId="0C84C852" w14:textId="77777777" w:rsidR="00EE6B03" w:rsidRDefault="00EE6B03" w:rsidP="00EE6B03">
      <w:r>
        <w:rPr>
          <w:rFonts w:hint="eastAsia"/>
        </w:rPr>
        <w:t>②</w:t>
      </w:r>
      <w:r>
        <w:t xml:space="preserve"> 業務継続のための資材確保（医薬品ストック） </w:t>
      </w:r>
    </w:p>
    <w:p w14:paraId="78BCA4FF" w14:textId="687FDF39" w:rsidR="00EE6B03" w:rsidRDefault="00EE6B03" w:rsidP="005D6AB5">
      <w:pPr>
        <w:ind w:leftChars="100" w:left="630" w:hangingChars="200" w:hanging="420"/>
      </w:pPr>
      <w:r>
        <w:rPr>
          <w:rFonts w:hint="eastAsia"/>
        </w:rPr>
        <w:t>・</w:t>
      </w:r>
      <w:r>
        <w:t xml:space="preserve"> 近隣医療機関のみが継続していると想定した場合、最低限動く可能性のある</w:t>
      </w:r>
      <w:r>
        <w:rPr>
          <w:rFonts w:hint="eastAsia"/>
        </w:rPr>
        <w:t>医薬品の種類、数量をレセコン等からピックアップしておき、平時の在庫から継続可能な日数を計算しておく。</w:t>
      </w:r>
      <w:r>
        <w:t xml:space="preserve"> </w:t>
      </w:r>
    </w:p>
    <w:p w14:paraId="40C2F641" w14:textId="76E193D6" w:rsidR="00EE6B03" w:rsidRDefault="00EE6B03" w:rsidP="005D6AB5">
      <w:pPr>
        <w:ind w:leftChars="100" w:left="525" w:hangingChars="150" w:hanging="315"/>
      </w:pPr>
      <w:r>
        <w:rPr>
          <w:rFonts w:hint="eastAsia"/>
        </w:rPr>
        <w:t>・</w:t>
      </w:r>
      <w:r>
        <w:t xml:space="preserve"> 場合によっては、定期処方であっても、長期処方の処方箋を分割調剤するか、</w:t>
      </w:r>
      <w:r>
        <w:rPr>
          <w:rFonts w:hint="eastAsia"/>
        </w:rPr>
        <w:t>供給体</w:t>
      </w:r>
      <w:r>
        <w:rPr>
          <w:rFonts w:hint="eastAsia"/>
        </w:rPr>
        <w:lastRenderedPageBreak/>
        <w:t>制が確保できまでの間は</w:t>
      </w:r>
      <w:r>
        <w:t xml:space="preserve"> 7 日処方にとどめてもらうか、医療機関と事</w:t>
      </w:r>
      <w:r>
        <w:rPr>
          <w:rFonts w:hint="eastAsia"/>
        </w:rPr>
        <w:t>前に調整しておくこと。</w:t>
      </w:r>
      <w:r>
        <w:t xml:space="preserve"> </w:t>
      </w:r>
    </w:p>
    <w:p w14:paraId="126DFBAD" w14:textId="77777777" w:rsidR="00EE6B03" w:rsidRDefault="00EE6B03" w:rsidP="00EE6B03">
      <w:r>
        <w:rPr>
          <w:rFonts w:hint="eastAsia"/>
        </w:rPr>
        <w:t>③</w:t>
      </w:r>
      <w:r>
        <w:t xml:space="preserve"> 業務継続のための資材確保（分包紙、水薬瓶、軟膏瓶、薬袋） </w:t>
      </w:r>
    </w:p>
    <w:p w14:paraId="22C13DE1" w14:textId="3D515FC0" w:rsidR="00EE6B03" w:rsidRDefault="00EE6B03" w:rsidP="005D6AB5">
      <w:pPr>
        <w:ind w:leftChars="100" w:left="525" w:hangingChars="150" w:hanging="315"/>
      </w:pPr>
      <w:r>
        <w:rPr>
          <w:rFonts w:hint="eastAsia"/>
        </w:rPr>
        <w:t>・</w:t>
      </w:r>
      <w:r>
        <w:t xml:space="preserve"> 分包紙は、分包機の電力が停止していることを想定し、一定数の手巻きがで</w:t>
      </w:r>
      <w:r>
        <w:rPr>
          <w:rFonts w:hint="eastAsia"/>
        </w:rPr>
        <w:t>きる体制を整えておく。薬袋も同様。</w:t>
      </w:r>
      <w:r>
        <w:t xml:space="preserve"> </w:t>
      </w:r>
    </w:p>
    <w:p w14:paraId="6A6FA7B1" w14:textId="77777777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投薬瓶等は、災害時に供給されない場合は、患者から回収し調剤に用いる。 </w:t>
      </w:r>
    </w:p>
    <w:p w14:paraId="58813207" w14:textId="77777777" w:rsidR="00EE6B03" w:rsidRDefault="00EE6B03" w:rsidP="00EE6B03">
      <w:r>
        <w:rPr>
          <w:rFonts w:hint="eastAsia"/>
        </w:rPr>
        <w:t>④</w:t>
      </w:r>
      <w:r>
        <w:t xml:space="preserve"> 業務継続のための資材確保（電力、調剤用水） </w:t>
      </w:r>
    </w:p>
    <w:p w14:paraId="2CFC8D65" w14:textId="75D3262F" w:rsidR="00EE6B03" w:rsidRDefault="00EE6B03" w:rsidP="005D6AB5">
      <w:pPr>
        <w:ind w:firstLineChars="50" w:firstLine="105"/>
      </w:pPr>
      <w:r>
        <w:rPr>
          <w:rFonts w:hint="eastAsia"/>
        </w:rPr>
        <w:t>・</w:t>
      </w:r>
      <w:r>
        <w:t xml:space="preserve"> 分包機の使用、冷所保存薬の保管のため、非常用発電機を設置しておくこと</w:t>
      </w:r>
      <w:r>
        <w:rPr>
          <w:rFonts w:hint="eastAsia"/>
        </w:rPr>
        <w:t>が望ましい。</w:t>
      </w:r>
      <w:r>
        <w:t xml:space="preserve"> </w:t>
      </w:r>
    </w:p>
    <w:p w14:paraId="13BE839A" w14:textId="406CC652" w:rsidR="00EE6B03" w:rsidRDefault="00EE6B03" w:rsidP="005D6AB5">
      <w:pPr>
        <w:ind w:leftChars="50" w:left="315" w:hangingChars="100" w:hanging="210"/>
      </w:pPr>
      <w:r>
        <w:rPr>
          <w:rFonts w:hint="eastAsia"/>
        </w:rPr>
        <w:t>・</w:t>
      </w:r>
      <w:r>
        <w:t xml:space="preserve"> 調剤に用いる水は、長期間断水することも想定されることから、飲料用とは</w:t>
      </w:r>
      <w:r>
        <w:rPr>
          <w:rFonts w:hint="eastAsia"/>
        </w:rPr>
        <w:t>別に確保しておくことが望ましい。</w:t>
      </w:r>
      <w:r>
        <w:t xml:space="preserve"> </w:t>
      </w:r>
    </w:p>
    <w:p w14:paraId="0ECB59EE" w14:textId="77777777" w:rsidR="00EE6B03" w:rsidRDefault="00EE6B03" w:rsidP="00EE6B03">
      <w:r>
        <w:rPr>
          <w:rFonts w:hint="eastAsia"/>
        </w:rPr>
        <w:t>⑤</w:t>
      </w:r>
      <w:r>
        <w:t xml:space="preserve"> 連携、情報収集体制の確保 </w:t>
      </w:r>
    </w:p>
    <w:p w14:paraId="2A45AEAB" w14:textId="77777777" w:rsidR="00EE6B03" w:rsidRDefault="00EE6B03" w:rsidP="005D6AB5">
      <w:pPr>
        <w:ind w:firstLineChars="50" w:firstLine="105"/>
      </w:pPr>
      <w:r>
        <w:rPr>
          <w:rFonts w:hint="eastAsia"/>
        </w:rPr>
        <w:t>・</w:t>
      </w:r>
      <w:r>
        <w:t xml:space="preserve"> 会社幹部、店舗間との連携 </w:t>
      </w:r>
    </w:p>
    <w:p w14:paraId="4E4A9A3B" w14:textId="77777777" w:rsidR="00EE6B03" w:rsidRDefault="00EE6B03" w:rsidP="005D6AB5">
      <w:pPr>
        <w:ind w:firstLineChars="50" w:firstLine="105"/>
      </w:pPr>
      <w:r>
        <w:rPr>
          <w:rFonts w:hint="eastAsia"/>
        </w:rPr>
        <w:t>・</w:t>
      </w:r>
      <w:r>
        <w:t xml:space="preserve"> 薬剤師会、医師会との連携 </w:t>
      </w:r>
    </w:p>
    <w:p w14:paraId="1F0BA78C" w14:textId="77777777" w:rsidR="00EE6B03" w:rsidRDefault="00EE6B03" w:rsidP="005D6AB5">
      <w:pPr>
        <w:ind w:firstLineChars="50" w:firstLine="105"/>
      </w:pPr>
      <w:r>
        <w:rPr>
          <w:rFonts w:hint="eastAsia"/>
        </w:rPr>
        <w:t>・</w:t>
      </w:r>
      <w:r>
        <w:t xml:space="preserve"> 納入業者との連携 </w:t>
      </w:r>
    </w:p>
    <w:p w14:paraId="1D275EBB" w14:textId="77777777" w:rsidR="00EE6B03" w:rsidRDefault="00EE6B03" w:rsidP="005D6AB5">
      <w:pPr>
        <w:ind w:firstLineChars="50" w:firstLine="105"/>
      </w:pPr>
      <w:r>
        <w:rPr>
          <w:rFonts w:hint="eastAsia"/>
        </w:rPr>
        <w:t>・</w:t>
      </w:r>
      <w:r>
        <w:t xml:space="preserve"> 近傍医療機関、保健所との連携 </w:t>
      </w:r>
    </w:p>
    <w:p w14:paraId="0A6A009B" w14:textId="77777777" w:rsidR="00EE6B03" w:rsidRPr="005D6AB5" w:rsidRDefault="00EE6B03" w:rsidP="00EE6B03">
      <w:pPr>
        <w:rPr>
          <w:sz w:val="28"/>
          <w:szCs w:val="28"/>
        </w:rPr>
      </w:pPr>
      <w:r w:rsidRPr="005D6AB5">
        <w:rPr>
          <w:sz w:val="28"/>
          <w:szCs w:val="28"/>
        </w:rPr>
        <w:t xml:space="preserve">(８)地域貢献活動 </w:t>
      </w:r>
    </w:p>
    <w:p w14:paraId="1FA5F787" w14:textId="77777777" w:rsidR="00EE6B03" w:rsidRDefault="00EE6B03" w:rsidP="00EE6B03">
      <w:r>
        <w:rPr>
          <w:rFonts w:hint="eastAsia"/>
        </w:rPr>
        <w:t>①</w:t>
      </w:r>
      <w:r>
        <w:t xml:space="preserve"> 医師会・薬剤師会等との連携 </w:t>
      </w:r>
    </w:p>
    <w:p w14:paraId="3D15B8E1" w14:textId="77777777" w:rsidR="00EE6B03" w:rsidRDefault="00EE6B03" w:rsidP="005D6AB5">
      <w:pPr>
        <w:ind w:firstLineChars="50" w:firstLine="105"/>
      </w:pPr>
      <w:r>
        <w:rPr>
          <w:rFonts w:hint="eastAsia"/>
        </w:rPr>
        <w:t>・</w:t>
      </w:r>
      <w:r>
        <w:t xml:space="preserve"> 医療救護班等との連携 </w:t>
      </w:r>
    </w:p>
    <w:p w14:paraId="05626A7B" w14:textId="448252B4" w:rsidR="00EE6B03" w:rsidRDefault="00EE6B03" w:rsidP="005D6AB5">
      <w:pPr>
        <w:ind w:firstLineChars="50" w:firstLine="105"/>
      </w:pPr>
      <w:r>
        <w:rPr>
          <w:rFonts w:hint="eastAsia"/>
        </w:rPr>
        <w:t>・</w:t>
      </w:r>
      <w:r>
        <w:t xml:space="preserve"> </w:t>
      </w:r>
      <w:r w:rsidR="005D6AB5">
        <w:rPr>
          <w:rFonts w:hint="eastAsia"/>
        </w:rPr>
        <w:t>府薬</w:t>
      </w:r>
      <w:r>
        <w:t xml:space="preserve">のMPでの調剤支援 </w:t>
      </w:r>
    </w:p>
    <w:p w14:paraId="2B9BA2E3" w14:textId="77777777" w:rsidR="00EE6B03" w:rsidRDefault="00EE6B03" w:rsidP="00EE6B03">
      <w:r>
        <w:rPr>
          <w:rFonts w:hint="eastAsia"/>
        </w:rPr>
        <w:t>②</w:t>
      </w:r>
      <w:r>
        <w:t xml:space="preserve"> 災害処方箋、災害時処方箋 </w:t>
      </w:r>
    </w:p>
    <w:p w14:paraId="0CC4ACC5" w14:textId="77777777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医療救護班が処方する処方箋の扱いについて </w:t>
      </w:r>
    </w:p>
    <w:p w14:paraId="7024ADEC" w14:textId="77777777" w:rsidR="00EE6B03" w:rsidRDefault="00EE6B03" w:rsidP="00EE6B03">
      <w:r>
        <w:rPr>
          <w:rFonts w:hint="eastAsia"/>
        </w:rPr>
        <w:t>③</w:t>
      </w:r>
      <w:r>
        <w:t xml:space="preserve"> 避難所公衆衛生支援活動 </w:t>
      </w:r>
    </w:p>
    <w:p w14:paraId="5A6385F9" w14:textId="56AB9E94" w:rsidR="00EE6B03" w:rsidRDefault="00EE6B03" w:rsidP="005D6AB5">
      <w:pPr>
        <w:ind w:firstLineChars="100" w:firstLine="210"/>
      </w:pPr>
      <w:r>
        <w:rPr>
          <w:rFonts w:hint="eastAsia"/>
        </w:rPr>
        <w:t>・</w:t>
      </w:r>
      <w:r>
        <w:t xml:space="preserve"> 学校薬剤師としての経験がある場合、避難所における公衆衛生活動に協力す</w:t>
      </w:r>
      <w:r>
        <w:rPr>
          <w:rFonts w:hint="eastAsia"/>
        </w:rPr>
        <w:t>る</w:t>
      </w:r>
      <w:r>
        <w:t xml:space="preserve"> </w:t>
      </w:r>
    </w:p>
    <w:p w14:paraId="3717796C" w14:textId="77777777" w:rsidR="00EE6B03" w:rsidRDefault="00EE6B03" w:rsidP="00EE6B03">
      <w:r>
        <w:rPr>
          <w:rFonts w:hint="eastAsia"/>
        </w:rPr>
        <w:t>④</w:t>
      </w:r>
      <w:r>
        <w:t xml:space="preserve"> 帰宅困難者支援 </w:t>
      </w:r>
    </w:p>
    <w:p w14:paraId="1A3F1613" w14:textId="4CA0013B" w:rsidR="00743764" w:rsidRDefault="00EE6B03" w:rsidP="005D6AB5">
      <w:pPr>
        <w:ind w:leftChars="100" w:left="630" w:hangingChars="200" w:hanging="420"/>
      </w:pPr>
      <w:r>
        <w:rPr>
          <w:rFonts w:hint="eastAsia"/>
        </w:rPr>
        <w:t>・</w:t>
      </w:r>
      <w:r>
        <w:t xml:space="preserve"> 公共交通機関の途絶等により、帰宅困難者が多数発生している場合で店舗の</w:t>
      </w:r>
      <w:r>
        <w:rPr>
          <w:rFonts w:hint="eastAsia"/>
        </w:rPr>
        <w:t>安全性、ライフラインが復旧している場合は、徒歩帰宅者等の休憩場所、水、トイレの提供、テレビ等による情報提供を行う。</w:t>
      </w:r>
    </w:p>
    <w:sectPr w:rsidR="007437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95F02"/>
    <w:multiLevelType w:val="hybridMultilevel"/>
    <w:tmpl w:val="F18C1EFE"/>
    <w:lvl w:ilvl="0" w:tplc="DA429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472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3"/>
    <w:rsid w:val="001404AA"/>
    <w:rsid w:val="001977CA"/>
    <w:rsid w:val="001F498E"/>
    <w:rsid w:val="001F61E2"/>
    <w:rsid w:val="00290AE6"/>
    <w:rsid w:val="005D6AB5"/>
    <w:rsid w:val="00743764"/>
    <w:rsid w:val="007D188D"/>
    <w:rsid w:val="008D3F0F"/>
    <w:rsid w:val="00A64AF2"/>
    <w:rsid w:val="00AA75D2"/>
    <w:rsid w:val="00CA3024"/>
    <w:rsid w:val="00DF032A"/>
    <w:rsid w:val="00EE6B03"/>
    <w:rsid w:val="00F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CB097"/>
  <w15:chartTrackingRefBased/>
  <w15:docId w15:val="{F01709E4-0D8F-46A4-A725-59167506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6B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6B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6B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6B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6B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6B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6B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6B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6B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6B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6B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6B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6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6B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6B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裕子 篠原</dc:creator>
  <cp:keywords/>
  <dc:description/>
  <cp:lastModifiedBy>197　與儀 大河</cp:lastModifiedBy>
  <cp:revision>2</cp:revision>
  <dcterms:created xsi:type="dcterms:W3CDTF">2025-01-27T08:04:00Z</dcterms:created>
  <dcterms:modified xsi:type="dcterms:W3CDTF">2025-01-27T08:04:00Z</dcterms:modified>
</cp:coreProperties>
</file>